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F95" w:rsidRDefault="00653F95" w:rsidP="00CC073B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A507F5" w:rsidP="00CC073B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08132A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14350" cy="1085850"/>
            <wp:effectExtent l="19050" t="0" r="0" b="0"/>
            <wp:docPr id="2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7F5" w:rsidRPr="0008132A" w:rsidRDefault="00633DBE" w:rsidP="00CC073B">
      <w:pPr>
        <w:pStyle w:val="a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60288" stroked="f">
            <v:textbox style="mso-next-textbox:#_x0000_s1026">
              <w:txbxContent>
                <w:p w:rsidR="007C40F2" w:rsidRDefault="007C40F2" w:rsidP="00A507F5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7C40F2" w:rsidRPr="00260A00" w:rsidRDefault="007C40F2" w:rsidP="00A507F5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7C40F2" w:rsidRPr="00260A00" w:rsidRDefault="007C40F2" w:rsidP="00A507F5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A507F5" w:rsidRPr="0008132A" w:rsidRDefault="00A507F5" w:rsidP="00CC073B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A507F5" w:rsidP="00CC073B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A507F5" w:rsidRPr="0008132A" w:rsidRDefault="00A507F5" w:rsidP="00CC073B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 w:val="28"/>
          <w:szCs w:val="28"/>
        </w:rPr>
      </w:pPr>
      <w:r w:rsidRPr="0008132A">
        <w:rPr>
          <w:rFonts w:ascii="Times New Roman" w:hAnsi="Times New Roman"/>
          <w:color w:val="auto"/>
          <w:sz w:val="28"/>
          <w:szCs w:val="28"/>
        </w:rPr>
        <w:tab/>
        <w:t xml:space="preserve">       ПРИКАЗ</w:t>
      </w:r>
    </w:p>
    <w:p w:rsidR="00653F95" w:rsidRPr="00552E7D" w:rsidRDefault="00552E7D" w:rsidP="0055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E7D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653F95" w:rsidRDefault="00653F95" w:rsidP="00CC073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507F5" w:rsidRDefault="0057414D" w:rsidP="00CC0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F33538">
        <w:rPr>
          <w:rFonts w:ascii="Times New Roman" w:hAnsi="Times New Roman" w:cs="Times New Roman"/>
          <w:sz w:val="28"/>
          <w:szCs w:val="28"/>
          <w:u w:val="single"/>
        </w:rPr>
        <w:t xml:space="preserve">«14» </w:t>
      </w:r>
      <w:r w:rsidR="000D31A7">
        <w:rPr>
          <w:rFonts w:ascii="Times New Roman" w:hAnsi="Times New Roman" w:cs="Times New Roman"/>
          <w:sz w:val="28"/>
          <w:szCs w:val="28"/>
          <w:u w:val="single"/>
        </w:rPr>
        <w:t xml:space="preserve">ноября 2012 г.   </w:t>
      </w:r>
      <w:r w:rsidR="000D31A7" w:rsidRPr="000D31A7">
        <w:rPr>
          <w:rFonts w:ascii="Times New Roman" w:hAnsi="Times New Roman" w:cs="Times New Roman"/>
          <w:sz w:val="28"/>
          <w:szCs w:val="28"/>
        </w:rPr>
        <w:t xml:space="preserve">   </w:t>
      </w:r>
      <w:r w:rsidR="003B4D03" w:rsidRPr="000D31A7">
        <w:rPr>
          <w:rFonts w:ascii="Times New Roman" w:hAnsi="Times New Roman" w:cs="Times New Roman"/>
          <w:sz w:val="28"/>
          <w:szCs w:val="28"/>
        </w:rPr>
        <w:t xml:space="preserve"> </w:t>
      </w:r>
      <w:r w:rsidR="0032302E" w:rsidRPr="000D31A7">
        <w:rPr>
          <w:rFonts w:ascii="Times New Roman" w:hAnsi="Times New Roman" w:cs="Times New Roman"/>
          <w:sz w:val="28"/>
          <w:szCs w:val="28"/>
        </w:rPr>
        <w:t xml:space="preserve">  </w:t>
      </w:r>
      <w:r w:rsidR="00A507F5" w:rsidRPr="0008132A">
        <w:rPr>
          <w:rFonts w:ascii="Times New Roman" w:hAnsi="Times New Roman" w:cs="Times New Roman"/>
          <w:sz w:val="28"/>
          <w:szCs w:val="28"/>
        </w:rPr>
        <w:tab/>
      </w:r>
      <w:r w:rsidR="00A507F5" w:rsidRPr="0008132A">
        <w:rPr>
          <w:rFonts w:ascii="Times New Roman" w:hAnsi="Times New Roman" w:cs="Times New Roman"/>
          <w:sz w:val="28"/>
          <w:szCs w:val="28"/>
        </w:rPr>
        <w:tab/>
      </w:r>
      <w:r w:rsidR="000D31A7">
        <w:rPr>
          <w:rFonts w:ascii="Times New Roman" w:hAnsi="Times New Roman" w:cs="Times New Roman"/>
          <w:sz w:val="28"/>
          <w:szCs w:val="28"/>
        </w:rPr>
        <w:tab/>
      </w:r>
      <w:r w:rsidR="000D31A7">
        <w:rPr>
          <w:rFonts w:ascii="Times New Roman" w:hAnsi="Times New Roman" w:cs="Times New Roman"/>
          <w:sz w:val="28"/>
          <w:szCs w:val="28"/>
        </w:rPr>
        <w:tab/>
      </w:r>
      <w:r w:rsidR="000D31A7">
        <w:rPr>
          <w:rFonts w:ascii="Times New Roman" w:hAnsi="Times New Roman" w:cs="Times New Roman"/>
          <w:sz w:val="28"/>
          <w:szCs w:val="28"/>
        </w:rPr>
        <w:tab/>
      </w:r>
      <w:r w:rsidR="000D31A7">
        <w:rPr>
          <w:rFonts w:ascii="Times New Roman" w:hAnsi="Times New Roman" w:cs="Times New Roman"/>
          <w:sz w:val="28"/>
          <w:szCs w:val="28"/>
        </w:rPr>
        <w:tab/>
      </w:r>
      <w:r w:rsidR="000D31A7">
        <w:rPr>
          <w:rFonts w:ascii="Times New Roman" w:hAnsi="Times New Roman" w:cs="Times New Roman"/>
          <w:sz w:val="28"/>
          <w:szCs w:val="28"/>
        </w:rPr>
        <w:tab/>
        <w:t>№</w:t>
      </w:r>
      <w:r w:rsidR="00962DFD">
        <w:rPr>
          <w:rFonts w:ascii="Times New Roman" w:hAnsi="Times New Roman" w:cs="Times New Roman"/>
          <w:sz w:val="28"/>
          <w:szCs w:val="28"/>
        </w:rPr>
        <w:t xml:space="preserve"> 719</w:t>
      </w:r>
    </w:p>
    <w:p w:rsidR="00653F95" w:rsidRPr="0008132A" w:rsidRDefault="00653F95" w:rsidP="00CC0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CC073B">
      <w:pPr>
        <w:pStyle w:val="1"/>
        <w:spacing w:before="0" w:line="240" w:lineRule="auto"/>
        <w:rPr>
          <w:rFonts w:ascii="Times New Roman" w:eastAsia="Times New Roman" w:hAnsi="Times New Roman" w:cs="Times New Roman"/>
        </w:rPr>
      </w:pPr>
      <w:r w:rsidRPr="0008132A">
        <w:rPr>
          <w:rFonts w:ascii="Times New Roman" w:hAnsi="Times New Roman" w:cs="Times New Roman"/>
          <w:b w:val="0"/>
          <w:color w:val="auto"/>
        </w:rPr>
        <w:t xml:space="preserve">О </w:t>
      </w:r>
      <w:r w:rsidR="0032302E" w:rsidRPr="0008132A">
        <w:rPr>
          <w:rFonts w:ascii="Times New Roman" w:hAnsi="Times New Roman" w:cs="Times New Roman"/>
          <w:b w:val="0"/>
          <w:color w:val="auto"/>
        </w:rPr>
        <w:t xml:space="preserve">внесении изменений в приказ </w:t>
      </w:r>
    </w:p>
    <w:p w:rsidR="00A507F5" w:rsidRPr="0008132A" w:rsidRDefault="0032302E" w:rsidP="00CC073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2A">
        <w:rPr>
          <w:rFonts w:ascii="Times New Roman" w:eastAsia="Times New Roman" w:hAnsi="Times New Roman" w:cs="Times New Roman"/>
          <w:sz w:val="28"/>
          <w:szCs w:val="28"/>
        </w:rPr>
        <w:t>департамента здравоохранения</w:t>
      </w:r>
    </w:p>
    <w:p w:rsidR="0032302E" w:rsidRPr="0008132A" w:rsidRDefault="0032302E" w:rsidP="00CC073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2A">
        <w:rPr>
          <w:rFonts w:ascii="Times New Roman" w:eastAsia="Times New Roman" w:hAnsi="Times New Roman" w:cs="Times New Roman"/>
          <w:sz w:val="28"/>
          <w:szCs w:val="28"/>
        </w:rPr>
        <w:t xml:space="preserve">Костромской области </w:t>
      </w:r>
    </w:p>
    <w:p w:rsidR="0032302E" w:rsidRPr="0008132A" w:rsidRDefault="0032302E" w:rsidP="00CC073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2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7238B" w:rsidRPr="0008132A">
        <w:rPr>
          <w:rFonts w:ascii="Times New Roman" w:eastAsia="Times New Roman" w:hAnsi="Times New Roman" w:cs="Times New Roman"/>
          <w:sz w:val="28"/>
          <w:szCs w:val="28"/>
        </w:rPr>
        <w:t>26.03</w:t>
      </w:r>
      <w:r w:rsidRPr="0008132A">
        <w:rPr>
          <w:rFonts w:ascii="Times New Roman" w:eastAsia="Times New Roman" w:hAnsi="Times New Roman" w:cs="Times New Roman"/>
          <w:sz w:val="28"/>
          <w:szCs w:val="28"/>
        </w:rPr>
        <w:t xml:space="preserve">.2012г. № </w:t>
      </w:r>
      <w:r w:rsidR="0047238B" w:rsidRPr="0008132A">
        <w:rPr>
          <w:rFonts w:ascii="Times New Roman" w:eastAsia="Times New Roman" w:hAnsi="Times New Roman" w:cs="Times New Roman"/>
          <w:sz w:val="28"/>
          <w:szCs w:val="28"/>
        </w:rPr>
        <w:t>187</w:t>
      </w:r>
    </w:p>
    <w:p w:rsidR="00A507F5" w:rsidRDefault="00A507F5" w:rsidP="00CC0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F95" w:rsidRPr="0008132A" w:rsidRDefault="00653F95" w:rsidP="00CC0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7F5" w:rsidRPr="0008132A" w:rsidRDefault="00A507F5" w:rsidP="00CC0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sz w:val="28"/>
          <w:szCs w:val="28"/>
        </w:rPr>
        <w:tab/>
      </w:r>
      <w:r w:rsidR="0032302E" w:rsidRPr="0008132A">
        <w:rPr>
          <w:rFonts w:ascii="Times New Roman" w:hAnsi="Times New Roman" w:cs="Times New Roman"/>
          <w:sz w:val="28"/>
          <w:szCs w:val="28"/>
        </w:rPr>
        <w:t xml:space="preserve"> </w:t>
      </w:r>
      <w:r w:rsidR="000D31A7"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="00A16AB6">
        <w:rPr>
          <w:rFonts w:ascii="Times New Roman" w:hAnsi="Times New Roman" w:cs="Times New Roman"/>
          <w:sz w:val="28"/>
          <w:szCs w:val="28"/>
        </w:rPr>
        <w:t xml:space="preserve">нормативно-правового акта департамента здравоохранения Костромской области </w:t>
      </w:r>
      <w:r w:rsidR="000D31A7">
        <w:rPr>
          <w:rFonts w:ascii="Times New Roman" w:hAnsi="Times New Roman" w:cs="Times New Roman"/>
          <w:sz w:val="28"/>
          <w:szCs w:val="28"/>
        </w:rPr>
        <w:t>в соответствие действующему законодательству Российской Федерации</w:t>
      </w:r>
    </w:p>
    <w:p w:rsidR="00A507F5" w:rsidRPr="0008132A" w:rsidRDefault="00A507F5" w:rsidP="00CC0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32A">
        <w:rPr>
          <w:rFonts w:ascii="Times New Roman" w:hAnsi="Times New Roman" w:cs="Times New Roman"/>
          <w:b/>
          <w:sz w:val="28"/>
          <w:szCs w:val="28"/>
        </w:rPr>
        <w:tab/>
      </w:r>
      <w:r w:rsidRPr="0008132A">
        <w:rPr>
          <w:rFonts w:ascii="Times New Roman" w:hAnsi="Times New Roman" w:cs="Times New Roman"/>
          <w:sz w:val="28"/>
          <w:szCs w:val="28"/>
        </w:rPr>
        <w:t>ПРИКАЗЫВАЮ:</w:t>
      </w:r>
    </w:p>
    <w:p w:rsidR="007215E9" w:rsidRPr="000D31A7" w:rsidRDefault="000D31A7" w:rsidP="00CC073B">
      <w:pPr>
        <w:pStyle w:val="a7"/>
        <w:numPr>
          <w:ilvl w:val="0"/>
          <w:numId w:val="21"/>
        </w:numPr>
        <w:tabs>
          <w:tab w:val="left" w:pos="-284"/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приказ </w:t>
      </w:r>
      <w:r w:rsidRPr="000D31A7">
        <w:rPr>
          <w:rFonts w:ascii="Times New Roman" w:hAnsi="Times New Roman" w:cs="Times New Roman"/>
          <w:sz w:val="28"/>
          <w:szCs w:val="28"/>
        </w:rPr>
        <w:t>департамента здравоохранения Костромской области от 26.03.2012 № 187 «Об утверждении Положения о работе и составе аттестационных комиссий департамента здравоохранения Костромской области»</w:t>
      </w:r>
      <w:r w:rsidR="00A16AB6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653F95">
        <w:rPr>
          <w:rFonts w:ascii="Times New Roman" w:hAnsi="Times New Roman" w:cs="Times New Roman"/>
          <w:sz w:val="28"/>
          <w:szCs w:val="28"/>
        </w:rPr>
        <w:t xml:space="preserve"> (в редакции приказов департамента здравоохранения Костромской области от 07.09.2012 № 594, от 02.11.2012 №922, от 06.11.2012 №690, от 13.11.2012 № 715)</w:t>
      </w:r>
      <w:r w:rsidR="00A16AB6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9746A7">
        <w:rPr>
          <w:rFonts w:ascii="Times New Roman" w:hAnsi="Times New Roman" w:cs="Times New Roman"/>
          <w:sz w:val="28"/>
          <w:szCs w:val="28"/>
        </w:rPr>
        <w:t>:</w:t>
      </w:r>
    </w:p>
    <w:p w:rsidR="007C40F2" w:rsidRDefault="007C40F2" w:rsidP="00CC073B">
      <w:pPr>
        <w:pStyle w:val="a7"/>
        <w:numPr>
          <w:ilvl w:val="0"/>
          <w:numId w:val="23"/>
        </w:numPr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1.3.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A16AB6"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52001D" w:rsidRDefault="007C40F2" w:rsidP="00CC073B">
      <w:pPr>
        <w:pStyle w:val="a7"/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«Порядок и сроки прохождения аттестации для получения квалификационных категорий установлены приказом Министерства здравоохранения и социального развития Российской Федерации от 25 июля 2011 года № 808н «О порядке получения квалификационных категорий медицинскими и фармацевтическими работниками»</w:t>
      </w:r>
      <w:r w:rsidR="0052001D">
        <w:rPr>
          <w:rFonts w:ascii="Times New Roman" w:hAnsi="Times New Roman" w:cs="Times New Roman"/>
          <w:sz w:val="28"/>
          <w:szCs w:val="28"/>
        </w:rPr>
        <w:t>;</w:t>
      </w:r>
    </w:p>
    <w:p w:rsidR="006D6FD5" w:rsidRDefault="007C40F2" w:rsidP="00CC073B">
      <w:pPr>
        <w:pStyle w:val="a7"/>
        <w:numPr>
          <w:ilvl w:val="0"/>
          <w:numId w:val="23"/>
        </w:numPr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01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200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2001D">
        <w:rPr>
          <w:rFonts w:ascii="Times New Roman" w:hAnsi="Times New Roman" w:cs="Times New Roman"/>
          <w:sz w:val="28"/>
          <w:szCs w:val="28"/>
        </w:rPr>
        <w:t xml:space="preserve"> дополнить пунктом 1.6. следующего содержания:</w:t>
      </w:r>
    </w:p>
    <w:p w:rsidR="0052001D" w:rsidRDefault="0052001D" w:rsidP="00CC073B">
      <w:pPr>
        <w:pStyle w:val="a7"/>
        <w:tabs>
          <w:tab w:val="left" w:pos="-284"/>
        </w:tabs>
        <w:spacing w:line="240" w:lineRule="auto"/>
        <w:ind w:left="0" w:firstLine="567"/>
        <w:jc w:val="both"/>
        <w:rPr>
          <w:rStyle w:val="FontStyle4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«1.6. Р</w:t>
      </w:r>
      <w:r w:rsidR="00791DEB">
        <w:rPr>
          <w:rFonts w:ascii="Times New Roman" w:hAnsi="Times New Roman" w:cs="Times New Roman"/>
          <w:sz w:val="28"/>
          <w:szCs w:val="28"/>
        </w:rPr>
        <w:t>ешения</w:t>
      </w:r>
      <w:r>
        <w:rPr>
          <w:rFonts w:ascii="Times New Roman" w:hAnsi="Times New Roman" w:cs="Times New Roman"/>
          <w:sz w:val="28"/>
          <w:szCs w:val="28"/>
        </w:rPr>
        <w:t xml:space="preserve"> аттестационных комиссий</w:t>
      </w:r>
      <w:r w:rsidR="00791DEB">
        <w:rPr>
          <w:rFonts w:ascii="Times New Roman" w:hAnsi="Times New Roman" w:cs="Times New Roman"/>
          <w:sz w:val="28"/>
          <w:szCs w:val="28"/>
        </w:rPr>
        <w:t xml:space="preserve"> могут быть обжалованы </w:t>
      </w:r>
      <w:proofErr w:type="gramStart"/>
      <w:r w:rsidR="00791DEB">
        <w:rPr>
          <w:rFonts w:ascii="Times New Roman" w:hAnsi="Times New Roman" w:cs="Times New Roman"/>
          <w:sz w:val="28"/>
          <w:szCs w:val="28"/>
        </w:rPr>
        <w:t xml:space="preserve">в тридцатидневный срок со дня их вынесения посредством направления заявления с обоснованием причин несогласия в Координационный комитет аттестационной комиссии </w:t>
      </w:r>
      <w:r w:rsidR="00791DEB" w:rsidRPr="00791DEB">
        <w:rPr>
          <w:rFonts w:ascii="Times New Roman" w:eastAsia="Times New Roman" w:hAnsi="Times New Roman" w:cs="Times New Roman"/>
          <w:sz w:val="28"/>
          <w:szCs w:val="28"/>
        </w:rPr>
        <w:t>специалистов с высшим медицинским образованием</w:t>
      </w:r>
      <w:proofErr w:type="gramEnd"/>
      <w:r w:rsidR="00791DEB" w:rsidRPr="00791DEB">
        <w:rPr>
          <w:rFonts w:ascii="Times New Roman" w:eastAsia="Times New Roman" w:hAnsi="Times New Roman" w:cs="Times New Roman"/>
          <w:sz w:val="28"/>
          <w:szCs w:val="28"/>
        </w:rPr>
        <w:t xml:space="preserve">, работающих </w:t>
      </w:r>
      <w:r w:rsidR="00791DEB" w:rsidRPr="00791DEB">
        <w:rPr>
          <w:rStyle w:val="FontStyle42"/>
          <w:rFonts w:eastAsia="Times New Roman"/>
          <w:sz w:val="28"/>
          <w:szCs w:val="28"/>
        </w:rPr>
        <w:t>в системе здравоохранения Российской Федерации на территории Костромской области</w:t>
      </w:r>
      <w:r w:rsidR="00791DEB">
        <w:rPr>
          <w:rStyle w:val="FontStyle42"/>
          <w:sz w:val="28"/>
          <w:szCs w:val="28"/>
        </w:rPr>
        <w:t>.»</w:t>
      </w:r>
    </w:p>
    <w:p w:rsidR="00791DEB" w:rsidRDefault="00791DEB" w:rsidP="00CC073B">
      <w:pPr>
        <w:pStyle w:val="a7"/>
        <w:numPr>
          <w:ilvl w:val="0"/>
          <w:numId w:val="23"/>
        </w:numPr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C073B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приказу;</w:t>
      </w:r>
    </w:p>
    <w:p w:rsidR="00CC073B" w:rsidRPr="00791DEB" w:rsidRDefault="00CC073B" w:rsidP="00CC073B">
      <w:pPr>
        <w:pStyle w:val="a7"/>
        <w:numPr>
          <w:ilvl w:val="0"/>
          <w:numId w:val="23"/>
        </w:numPr>
        <w:tabs>
          <w:tab w:val="left" w:pos="-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8B2A3F" w:rsidRPr="00693BC2" w:rsidRDefault="009976F2" w:rsidP="00CC073B">
      <w:pPr>
        <w:pStyle w:val="a7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3BC2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официального опубликования.</w:t>
      </w:r>
    </w:p>
    <w:p w:rsidR="00CC073B" w:rsidRDefault="00CC073B" w:rsidP="00CC073B">
      <w:pPr>
        <w:pStyle w:val="a5"/>
        <w:rPr>
          <w:sz w:val="28"/>
          <w:szCs w:val="28"/>
        </w:rPr>
      </w:pPr>
    </w:p>
    <w:p w:rsidR="00653F95" w:rsidRDefault="00653F95" w:rsidP="00CC073B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8B2A3F" w:rsidRPr="0008132A" w:rsidRDefault="00653F95" w:rsidP="00CC073B">
      <w:pPr>
        <w:pStyle w:val="a5"/>
        <w:rPr>
          <w:sz w:val="28"/>
          <w:szCs w:val="28"/>
        </w:rPr>
      </w:pPr>
      <w:r>
        <w:rPr>
          <w:sz w:val="28"/>
          <w:szCs w:val="28"/>
        </w:rPr>
        <w:t>д</w:t>
      </w:r>
      <w:r w:rsidR="008B2A3F" w:rsidRPr="0008132A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8B2A3F" w:rsidRPr="0008132A">
        <w:rPr>
          <w:sz w:val="28"/>
          <w:szCs w:val="28"/>
        </w:rPr>
        <w:t xml:space="preserve"> департамента</w:t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 w:rsidR="0047238B" w:rsidRPr="0008132A">
        <w:rPr>
          <w:sz w:val="28"/>
          <w:szCs w:val="28"/>
        </w:rPr>
        <w:t xml:space="preserve"> </w:t>
      </w:r>
      <w:r w:rsidR="008B2A3F" w:rsidRPr="0008132A">
        <w:rPr>
          <w:sz w:val="28"/>
          <w:szCs w:val="28"/>
        </w:rPr>
        <w:tab/>
      </w:r>
      <w:r w:rsidR="008B2A3F" w:rsidRPr="0008132A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Д.В.Суриков</w:t>
      </w:r>
    </w:p>
    <w:tbl>
      <w:tblPr>
        <w:tblW w:w="0" w:type="auto"/>
        <w:tblInd w:w="5778" w:type="dxa"/>
        <w:tblLook w:val="04A0"/>
      </w:tblPr>
      <w:tblGrid>
        <w:gridCol w:w="4075"/>
      </w:tblGrid>
      <w:tr w:rsidR="00CC073B" w:rsidRPr="00CC073B" w:rsidTr="00CC073B">
        <w:tc>
          <w:tcPr>
            <w:tcW w:w="4075" w:type="dxa"/>
          </w:tcPr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3F95" w:rsidRDefault="00653F95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C073B" w:rsidRPr="00CC073B" w:rsidRDefault="00CC073B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№1</w:t>
            </w:r>
          </w:p>
        </w:tc>
      </w:tr>
      <w:tr w:rsidR="00CC073B" w:rsidRPr="00CC073B" w:rsidTr="00CC073B">
        <w:tc>
          <w:tcPr>
            <w:tcW w:w="4075" w:type="dxa"/>
          </w:tcPr>
          <w:p w:rsidR="00CC073B" w:rsidRPr="00CC073B" w:rsidRDefault="00CC073B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 приказу</w:t>
            </w:r>
          </w:p>
        </w:tc>
      </w:tr>
      <w:tr w:rsidR="00CC073B" w:rsidRPr="00CC073B" w:rsidTr="00CC073B">
        <w:tc>
          <w:tcPr>
            <w:tcW w:w="4075" w:type="dxa"/>
          </w:tcPr>
          <w:p w:rsidR="00CC073B" w:rsidRPr="00CC073B" w:rsidRDefault="00CC073B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епартамента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здравоохранения</w:t>
            </w:r>
          </w:p>
        </w:tc>
      </w:tr>
      <w:tr w:rsidR="00CC073B" w:rsidRPr="00CC073B" w:rsidTr="00CC073B">
        <w:tc>
          <w:tcPr>
            <w:tcW w:w="4075" w:type="dxa"/>
          </w:tcPr>
          <w:p w:rsidR="00CC073B" w:rsidRPr="00CC073B" w:rsidRDefault="00CC073B" w:rsidP="00CC07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Костромской области</w:t>
            </w:r>
          </w:p>
        </w:tc>
      </w:tr>
      <w:tr w:rsidR="00CC073B" w:rsidRPr="00CC073B" w:rsidTr="00CC073B">
        <w:tc>
          <w:tcPr>
            <w:tcW w:w="4075" w:type="dxa"/>
          </w:tcPr>
          <w:p w:rsidR="00CC073B" w:rsidRPr="00CC073B" w:rsidRDefault="00CC073B" w:rsidP="00C135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«</w:t>
            </w:r>
            <w:r w:rsidR="00C1354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</w:t>
            </w: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»</w:t>
            </w:r>
            <w:r w:rsidR="00AB14F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C1354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ноября </w:t>
            </w: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2012 г. №</w:t>
            </w: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CC073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</w:p>
        </w:tc>
      </w:tr>
    </w:tbl>
    <w:p w:rsidR="008B2A3F" w:rsidRDefault="008B2A3F" w:rsidP="00CC073B">
      <w:pPr>
        <w:pStyle w:val="a7"/>
        <w:tabs>
          <w:tab w:val="left" w:pos="1134"/>
        </w:tabs>
        <w:spacing w:line="240" w:lineRule="auto"/>
        <w:ind w:left="705"/>
        <w:jc w:val="right"/>
        <w:rPr>
          <w:rFonts w:ascii="Times New Roman" w:hAnsi="Times New Roman" w:cs="Times New Roman"/>
          <w:sz w:val="28"/>
          <w:szCs w:val="28"/>
        </w:rPr>
      </w:pPr>
    </w:p>
    <w:p w:rsidR="00CC073B" w:rsidRPr="00CC073B" w:rsidRDefault="00CC073B" w:rsidP="00CC073B">
      <w:pPr>
        <w:pStyle w:val="a7"/>
        <w:numPr>
          <w:ilvl w:val="0"/>
          <w:numId w:val="25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73B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proofErr w:type="gramStart"/>
      <w:r w:rsidRPr="00CC073B">
        <w:rPr>
          <w:rFonts w:ascii="Times New Roman" w:hAnsi="Times New Roman" w:cs="Times New Roman"/>
          <w:b/>
          <w:sz w:val="28"/>
          <w:szCs w:val="28"/>
        </w:rPr>
        <w:t>деятельности аттестационных комиссий департамента здравоохранения Костромской области</w:t>
      </w:r>
      <w:proofErr w:type="gramEnd"/>
    </w:p>
    <w:p w:rsidR="00CC073B" w:rsidRDefault="00CC073B" w:rsidP="00CC073B">
      <w:pPr>
        <w:pStyle w:val="a7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C073B">
        <w:rPr>
          <w:rFonts w:ascii="Times New Roman" w:hAnsi="Times New Roman" w:cs="Times New Roman"/>
          <w:sz w:val="28"/>
          <w:szCs w:val="28"/>
        </w:rPr>
        <w:t>. Первичная аттестация на присвоение второй, первой и высшей квалификационной категории проводится экспертной группой с обязательным участием аттестуемого специалиста (</w:t>
      </w:r>
      <w:proofErr w:type="spellStart"/>
      <w:r w:rsidRPr="00CC073B">
        <w:rPr>
          <w:rFonts w:ascii="Times New Roman" w:hAnsi="Times New Roman" w:cs="Times New Roman"/>
          <w:sz w:val="28"/>
          <w:szCs w:val="28"/>
        </w:rPr>
        <w:t>очно</w:t>
      </w:r>
      <w:proofErr w:type="spellEnd"/>
      <w:r w:rsidRPr="00CC073B">
        <w:rPr>
          <w:rFonts w:ascii="Times New Roman" w:hAnsi="Times New Roman" w:cs="Times New Roman"/>
          <w:sz w:val="28"/>
          <w:szCs w:val="28"/>
        </w:rPr>
        <w:t>), который в процессе собеседования с членами экспер</w:t>
      </w:r>
      <w:r w:rsidR="00777083">
        <w:rPr>
          <w:rFonts w:ascii="Times New Roman" w:hAnsi="Times New Roman" w:cs="Times New Roman"/>
          <w:sz w:val="28"/>
          <w:szCs w:val="28"/>
        </w:rPr>
        <w:t>т</w:t>
      </w:r>
      <w:r w:rsidRPr="00CC073B">
        <w:rPr>
          <w:rFonts w:ascii="Times New Roman" w:hAnsi="Times New Roman" w:cs="Times New Roman"/>
          <w:sz w:val="28"/>
          <w:szCs w:val="28"/>
        </w:rPr>
        <w:t xml:space="preserve">ной группы, демонстрирует уровень своей подготовки по аттестуемой специальности. От очного собеседования </w:t>
      </w:r>
      <w:r w:rsidR="00653F95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Pr="00CC073B">
        <w:rPr>
          <w:rFonts w:ascii="Times New Roman" w:hAnsi="Times New Roman" w:cs="Times New Roman"/>
          <w:sz w:val="28"/>
          <w:szCs w:val="28"/>
        </w:rPr>
        <w:t>освобожд</w:t>
      </w:r>
      <w:r w:rsidR="00653F95">
        <w:rPr>
          <w:rFonts w:ascii="Times New Roman" w:hAnsi="Times New Roman" w:cs="Times New Roman"/>
          <w:sz w:val="28"/>
          <w:szCs w:val="28"/>
        </w:rPr>
        <w:t>ены</w:t>
      </w:r>
      <w:r w:rsidRPr="00CC073B">
        <w:rPr>
          <w:rFonts w:ascii="Times New Roman" w:hAnsi="Times New Roman" w:cs="Times New Roman"/>
          <w:sz w:val="28"/>
          <w:szCs w:val="28"/>
        </w:rPr>
        <w:t xml:space="preserve"> специалисты, повторно аттестующиеся на вторую квалификационную категорию, а так же имеющие ученую степень доктора медицинских наук, звание «Заслуженный врач Российской Федерации». 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073B">
        <w:rPr>
          <w:rFonts w:ascii="Times New Roman" w:hAnsi="Times New Roman" w:cs="Times New Roman"/>
          <w:sz w:val="28"/>
          <w:szCs w:val="28"/>
        </w:rPr>
        <w:t>.   Квалификационная категория действительна в течение пяти лет со дня её присвоения (подтверждения), указанного в приказе. В исключительных случаях (временная нетрудоспособность, длительная командировка, в том числе связанная с повышением квалификации, и др.) срок действия квалификационной категории продляется  на три месяца по решению аттестационной комиссии при наличии ходатайства администрации медицинской организации и документального подтверждения уважительных причин.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073B">
        <w:rPr>
          <w:rFonts w:ascii="Times New Roman" w:hAnsi="Times New Roman" w:cs="Times New Roman"/>
          <w:sz w:val="28"/>
          <w:szCs w:val="28"/>
        </w:rPr>
        <w:t xml:space="preserve">. При переходе специалистов с высшим и средним медицинским и фармацевтическим образованием на должности руководителей органов и организаций здравоохранения, в течение первых трех лет работы на руководящих должностях </w:t>
      </w:r>
      <w:proofErr w:type="gramStart"/>
      <w:r w:rsidRPr="00CC073B">
        <w:rPr>
          <w:rFonts w:ascii="Times New Roman" w:hAnsi="Times New Roman" w:cs="Times New Roman"/>
          <w:sz w:val="28"/>
          <w:szCs w:val="28"/>
        </w:rPr>
        <w:t>сохраняются имеющиеся у них квалификационные категории сохраняются</w:t>
      </w:r>
      <w:proofErr w:type="gramEnd"/>
      <w:r w:rsidRPr="00CC073B">
        <w:rPr>
          <w:rFonts w:ascii="Times New Roman" w:hAnsi="Times New Roman" w:cs="Times New Roman"/>
          <w:sz w:val="28"/>
          <w:szCs w:val="28"/>
        </w:rPr>
        <w:t>.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C073B">
        <w:rPr>
          <w:rFonts w:ascii="Times New Roman" w:hAnsi="Times New Roman" w:cs="Times New Roman"/>
          <w:sz w:val="28"/>
          <w:szCs w:val="28"/>
        </w:rPr>
        <w:t xml:space="preserve">. В случае обращения администрации учреждения о досрочном рассмотрении документов специалиста с целью понижения или снятия квалификационной категории, в комиссию направляются документы, содержащие обоснованность этого обращения. Рассмотрение материалов проводится с приглашением специалиста и руководителя на заседании аттестационной комиссии. Если специалист не является на комиссию без уважительной причины, комиссия выносит решение в его отсутствие. 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C073B">
        <w:rPr>
          <w:rFonts w:ascii="Times New Roman" w:hAnsi="Times New Roman" w:cs="Times New Roman"/>
          <w:sz w:val="28"/>
          <w:szCs w:val="28"/>
        </w:rPr>
        <w:t>. Лицам, находящимся в отпуске по беременности и родам, в отпуске по уходу за ребёнком до достижения им возраста трех лет, сохраняется стаж работы по специальности и имеющаяся у них квалификационная категория.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C073B">
        <w:rPr>
          <w:rFonts w:ascii="Times New Roman" w:hAnsi="Times New Roman" w:cs="Times New Roman"/>
          <w:sz w:val="28"/>
          <w:szCs w:val="28"/>
        </w:rPr>
        <w:t xml:space="preserve">. Специалист может пройти аттестацию, предоставив в аттестационную комиссию отчет о работе по специальности за один год работы после отпуска по беременности, родам и по уходу за ребёнком до 3-х лет. В связи с этим, при выходе на работу, приказом директора департамента здравоохранения </w:t>
      </w:r>
      <w:r w:rsidRPr="00CC073B">
        <w:rPr>
          <w:rFonts w:ascii="Times New Roman" w:hAnsi="Times New Roman" w:cs="Times New Roman"/>
          <w:sz w:val="28"/>
          <w:szCs w:val="28"/>
        </w:rPr>
        <w:lastRenderedPageBreak/>
        <w:t xml:space="preserve">Костромской области срок действия категории продляется на один год и на период, недостающий до указанного срока лет с учетом окончания срока действия категории по представлению руководителя медицинской организации  (фармацевтической организации) и соответствующих документов. 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C073B">
        <w:rPr>
          <w:rFonts w:ascii="Times New Roman" w:hAnsi="Times New Roman" w:cs="Times New Roman"/>
          <w:sz w:val="28"/>
          <w:szCs w:val="28"/>
        </w:rPr>
        <w:t>. При переходе специалистов с выборных должностей из органов законодательной власти, профсоюзных органов, общественно-профессиональных медицинских ассоциаций  на практическую работу в учреждения здравоохранения (фармацевтической организации) за ними сохраняется в течение года ранее полученная квалификационная категория. Для её подтверждения указанные лица представляют отчет о работе по специальности за последний год работы на новом месте.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C073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C073B">
        <w:rPr>
          <w:rFonts w:ascii="Times New Roman" w:hAnsi="Times New Roman" w:cs="Times New Roman"/>
          <w:sz w:val="28"/>
          <w:szCs w:val="28"/>
        </w:rPr>
        <w:t>При ликвидации медицинской организации (фармацевтической организации) или сокращения штатной численности, специалистам сохраняется квалификационная категория, срок действия которой истекает на момент их увольнения, в течение одного года со дня увольнения, указанные специалисты, могут подтвердить имеющиеся у них квалификационные категории при  представлении в аттестационную комиссию отчета  за один год работы на новом месте.</w:t>
      </w:r>
      <w:proofErr w:type="gramEnd"/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C073B">
        <w:rPr>
          <w:rFonts w:ascii="Times New Roman" w:hAnsi="Times New Roman" w:cs="Times New Roman"/>
          <w:sz w:val="28"/>
          <w:szCs w:val="28"/>
        </w:rPr>
        <w:t>.  При перемене места работы за последние три года в случае сохранения стажа по специальности отчет представляется по каждому месту работы, заверенный руководителем данной</w:t>
      </w:r>
      <w:r w:rsidR="00C13545">
        <w:rPr>
          <w:rFonts w:ascii="Times New Roman" w:hAnsi="Times New Roman" w:cs="Times New Roman"/>
          <w:sz w:val="28"/>
          <w:szCs w:val="28"/>
        </w:rPr>
        <w:t xml:space="preserve"> </w:t>
      </w:r>
      <w:r w:rsidRPr="00CC073B">
        <w:rPr>
          <w:rFonts w:ascii="Times New Roman" w:hAnsi="Times New Roman" w:cs="Times New Roman"/>
          <w:sz w:val="28"/>
          <w:szCs w:val="28"/>
        </w:rPr>
        <w:t>организации, при условии полного календарного года по последнему месту работы.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C073B">
        <w:rPr>
          <w:rFonts w:ascii="Times New Roman" w:hAnsi="Times New Roman" w:cs="Times New Roman"/>
          <w:sz w:val="28"/>
          <w:szCs w:val="28"/>
        </w:rPr>
        <w:t>. За специалистами, перешедшими на должность врача общей врачебной практики (семейная медицина) в течение года сохраняется имеющаяся у них квалификационная категория. По истечении указанного срока специалисты могут проходить аттестацию в установленном порядке по специальности «Общая врачебная практика», предоставив в аттестационную комиссию необходимые документы, в том числе отчет за последний год работы.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C073B">
        <w:rPr>
          <w:rFonts w:ascii="Times New Roman" w:hAnsi="Times New Roman" w:cs="Times New Roman"/>
          <w:sz w:val="28"/>
          <w:szCs w:val="28"/>
        </w:rPr>
        <w:t xml:space="preserve">. Врачам общей врачебной практики (семейная медицина) в стаж работы по специальности для аттестации засчитывается время работы на других врачебных должностях, за исключением врачебных должностей </w:t>
      </w:r>
      <w:proofErr w:type="spellStart"/>
      <w:r w:rsidRPr="00CC073B">
        <w:rPr>
          <w:rFonts w:ascii="Times New Roman" w:hAnsi="Times New Roman" w:cs="Times New Roman"/>
          <w:sz w:val="28"/>
          <w:szCs w:val="28"/>
        </w:rPr>
        <w:t>параклинических</w:t>
      </w:r>
      <w:proofErr w:type="spellEnd"/>
      <w:r w:rsidRPr="00CC073B">
        <w:rPr>
          <w:rFonts w:ascii="Times New Roman" w:hAnsi="Times New Roman" w:cs="Times New Roman"/>
          <w:sz w:val="28"/>
          <w:szCs w:val="28"/>
        </w:rPr>
        <w:t xml:space="preserve"> подразделений.</w:t>
      </w:r>
    </w:p>
    <w:p w:rsidR="00CC073B" w:rsidRDefault="00CC073B" w:rsidP="00CC073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C073B">
        <w:rPr>
          <w:rFonts w:ascii="Times New Roman" w:hAnsi="Times New Roman" w:cs="Times New Roman"/>
          <w:sz w:val="28"/>
          <w:szCs w:val="28"/>
        </w:rPr>
        <w:t>.  В стаж работы по специальности для аттестации на квалификационную категорию засчитывается время работы по данной специальности, как по основной, так и по совмещаемой работе, интернатура и клиническая ординатура по аттестуемой специальности.</w:t>
      </w:r>
    </w:p>
    <w:p w:rsidR="00CC073B" w:rsidRPr="00CC073B" w:rsidRDefault="00CC073B" w:rsidP="00C1354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CC073B">
        <w:rPr>
          <w:rFonts w:ascii="Times New Roman" w:hAnsi="Times New Roman" w:cs="Times New Roman"/>
          <w:sz w:val="28"/>
          <w:szCs w:val="28"/>
        </w:rPr>
        <w:t>.  В ст</w:t>
      </w:r>
      <w:r w:rsidR="00C13545">
        <w:rPr>
          <w:rFonts w:ascii="Times New Roman" w:hAnsi="Times New Roman" w:cs="Times New Roman"/>
          <w:sz w:val="28"/>
          <w:szCs w:val="28"/>
        </w:rPr>
        <w:t xml:space="preserve">аж аттестуемой специальности может быть включен период прохождения </w:t>
      </w:r>
      <w:r w:rsidRPr="00CC073B">
        <w:rPr>
          <w:rFonts w:ascii="Times New Roman" w:hAnsi="Times New Roman" w:cs="Times New Roman"/>
          <w:sz w:val="28"/>
          <w:szCs w:val="28"/>
        </w:rPr>
        <w:t>профессиональн</w:t>
      </w:r>
      <w:r w:rsidR="00C13545">
        <w:rPr>
          <w:rFonts w:ascii="Times New Roman" w:hAnsi="Times New Roman" w:cs="Times New Roman"/>
          <w:sz w:val="28"/>
          <w:szCs w:val="28"/>
        </w:rPr>
        <w:t>ой</w:t>
      </w:r>
      <w:r w:rsidRPr="00CC073B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C13545">
        <w:rPr>
          <w:rFonts w:ascii="Times New Roman" w:hAnsi="Times New Roman" w:cs="Times New Roman"/>
          <w:sz w:val="28"/>
          <w:szCs w:val="28"/>
        </w:rPr>
        <w:t>и</w:t>
      </w:r>
      <w:r w:rsidRPr="00CC073B">
        <w:rPr>
          <w:rFonts w:ascii="Times New Roman" w:hAnsi="Times New Roman" w:cs="Times New Roman"/>
          <w:sz w:val="28"/>
          <w:szCs w:val="28"/>
        </w:rPr>
        <w:t xml:space="preserve"> (переподготовк</w:t>
      </w:r>
      <w:r w:rsidR="00C13545">
        <w:rPr>
          <w:rFonts w:ascii="Times New Roman" w:hAnsi="Times New Roman" w:cs="Times New Roman"/>
          <w:sz w:val="28"/>
          <w:szCs w:val="28"/>
        </w:rPr>
        <w:t>и</w:t>
      </w:r>
      <w:r w:rsidRPr="00CC073B">
        <w:rPr>
          <w:rFonts w:ascii="Times New Roman" w:hAnsi="Times New Roman" w:cs="Times New Roman"/>
          <w:sz w:val="28"/>
          <w:szCs w:val="28"/>
        </w:rPr>
        <w:t>), в том числе по направлен</w:t>
      </w:r>
      <w:r w:rsidR="00C13545">
        <w:rPr>
          <w:rFonts w:ascii="Times New Roman" w:hAnsi="Times New Roman" w:cs="Times New Roman"/>
          <w:sz w:val="28"/>
          <w:szCs w:val="28"/>
        </w:rPr>
        <w:t>ию органов по труду и занятости.</w:t>
      </w:r>
    </w:p>
    <w:p w:rsidR="000B06A2" w:rsidRDefault="000B06A2" w:rsidP="000B06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073B" w:rsidRPr="00CC073B">
        <w:rPr>
          <w:rFonts w:ascii="Times New Roman" w:hAnsi="Times New Roman" w:cs="Times New Roman"/>
          <w:sz w:val="28"/>
          <w:szCs w:val="28"/>
        </w:rPr>
        <w:t>3.</w:t>
      </w:r>
      <w:r w:rsidR="00CC073B">
        <w:rPr>
          <w:rFonts w:ascii="Times New Roman" w:hAnsi="Times New Roman" w:cs="Times New Roman"/>
          <w:sz w:val="28"/>
          <w:szCs w:val="28"/>
        </w:rPr>
        <w:t>14</w:t>
      </w:r>
      <w:r w:rsidR="00CC073B" w:rsidRPr="00CC073B">
        <w:rPr>
          <w:rFonts w:ascii="Times New Roman" w:hAnsi="Times New Roman" w:cs="Times New Roman"/>
          <w:sz w:val="28"/>
          <w:szCs w:val="28"/>
        </w:rPr>
        <w:t>. Квалификационные категории, полученные специалистами, учитываются при начислении выплат стимулирующего характера.</w:t>
      </w:r>
    </w:p>
    <w:p w:rsidR="00CC073B" w:rsidRPr="00CC073B" w:rsidRDefault="000B06A2" w:rsidP="000B06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073B">
        <w:rPr>
          <w:rFonts w:ascii="Times New Roman" w:hAnsi="Times New Roman" w:cs="Times New Roman"/>
          <w:sz w:val="28"/>
          <w:szCs w:val="28"/>
        </w:rPr>
        <w:t xml:space="preserve">3.15. </w:t>
      </w:r>
      <w:r w:rsidR="00CC073B" w:rsidRPr="00CC073B">
        <w:rPr>
          <w:rFonts w:ascii="Times New Roman" w:hAnsi="Times New Roman" w:cs="Times New Roman"/>
          <w:sz w:val="28"/>
          <w:szCs w:val="28"/>
        </w:rPr>
        <w:t>Компьютерное тестирование для специалистов с высшим медицинским образованием проводится в ОГБУЗ «Медицинский информационно-аналитический центр» (А.А.Майоров) по адресу: г</w:t>
      </w:r>
      <w:proofErr w:type="gramStart"/>
      <w:r w:rsidR="00CC073B" w:rsidRPr="00CC073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C073B" w:rsidRPr="00CC073B">
        <w:rPr>
          <w:rFonts w:ascii="Times New Roman" w:hAnsi="Times New Roman" w:cs="Times New Roman"/>
          <w:sz w:val="28"/>
          <w:szCs w:val="28"/>
        </w:rPr>
        <w:t xml:space="preserve">острома, Кинешемское шоссе, д.6а при предъявлении удостоверения личности (паспорт, </w:t>
      </w:r>
      <w:r w:rsidR="00CC073B" w:rsidRPr="00CC073B">
        <w:rPr>
          <w:rFonts w:ascii="Times New Roman" w:hAnsi="Times New Roman" w:cs="Times New Roman"/>
          <w:sz w:val="28"/>
          <w:szCs w:val="28"/>
        </w:rPr>
        <w:lastRenderedPageBreak/>
        <w:t xml:space="preserve">военный билет). </w:t>
      </w:r>
      <w:proofErr w:type="gramStart"/>
      <w:r w:rsidR="00CC073B" w:rsidRPr="00CC073B">
        <w:rPr>
          <w:rFonts w:ascii="Times New Roman" w:hAnsi="Times New Roman" w:cs="Times New Roman"/>
          <w:sz w:val="28"/>
          <w:szCs w:val="28"/>
        </w:rPr>
        <w:t xml:space="preserve">Предварительная запись для прохождения тестирования по телефону: 8 (4942) 22-34-82). </w:t>
      </w:r>
      <w:proofErr w:type="gramEnd"/>
    </w:p>
    <w:p w:rsidR="00CC073B" w:rsidRPr="00CC073B" w:rsidRDefault="00CC073B" w:rsidP="00CC073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73B">
        <w:rPr>
          <w:rFonts w:ascii="Times New Roman" w:hAnsi="Times New Roman" w:cs="Times New Roman"/>
          <w:sz w:val="28"/>
          <w:szCs w:val="28"/>
        </w:rPr>
        <w:tab/>
        <w:t>Для специалистов со средним медицинским и фармацевтическим образованием проводится на базе ОГОБУ СПО «Костромской областной медицинский  колледж имени героя Советского Союза С.А.Богомолова» (</w:t>
      </w:r>
      <w:proofErr w:type="spellStart"/>
      <w:r w:rsidRPr="00CC073B">
        <w:rPr>
          <w:rFonts w:ascii="Times New Roman" w:hAnsi="Times New Roman" w:cs="Times New Roman"/>
          <w:sz w:val="28"/>
          <w:szCs w:val="28"/>
        </w:rPr>
        <w:t>О.Н.Шушлина</w:t>
      </w:r>
      <w:proofErr w:type="spellEnd"/>
      <w:r w:rsidRPr="00CC073B">
        <w:rPr>
          <w:rFonts w:ascii="Times New Roman" w:hAnsi="Times New Roman" w:cs="Times New Roman"/>
          <w:sz w:val="28"/>
          <w:szCs w:val="28"/>
        </w:rPr>
        <w:t>) по адресу: г</w:t>
      </w:r>
      <w:proofErr w:type="gramStart"/>
      <w:r w:rsidRPr="00CC073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C073B">
        <w:rPr>
          <w:rFonts w:ascii="Times New Roman" w:hAnsi="Times New Roman" w:cs="Times New Roman"/>
          <w:sz w:val="28"/>
          <w:szCs w:val="28"/>
        </w:rPr>
        <w:t>острома, ул.Пятницкая, д.1 при предъявлении удостоверения личности (паспорт, военный билет). Предварительная запись для прохождения тестирования по телефону: 8 (4942) 51-43-42.</w:t>
      </w:r>
    </w:p>
    <w:p w:rsidR="00CC073B" w:rsidRP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center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C073B" w:rsidRDefault="00CC073B" w:rsidP="00CC073B">
      <w:pPr>
        <w:pStyle w:val="a7"/>
        <w:tabs>
          <w:tab w:val="left" w:pos="1134"/>
        </w:tabs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sectPr w:rsidR="00CC073B" w:rsidSect="007215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B283F4"/>
    <w:lvl w:ilvl="0">
      <w:numFmt w:val="bullet"/>
      <w:lvlText w:val="*"/>
      <w:lvlJc w:val="left"/>
    </w:lvl>
  </w:abstractNum>
  <w:abstractNum w:abstractNumId="1">
    <w:nsid w:val="094964A5"/>
    <w:multiLevelType w:val="hybridMultilevel"/>
    <w:tmpl w:val="AB94D558"/>
    <w:lvl w:ilvl="0" w:tplc="9228713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A65F4"/>
    <w:multiLevelType w:val="hybridMultilevel"/>
    <w:tmpl w:val="9B0825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A1466"/>
    <w:multiLevelType w:val="hybridMultilevel"/>
    <w:tmpl w:val="6922A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938FB"/>
    <w:multiLevelType w:val="hybridMultilevel"/>
    <w:tmpl w:val="8BFE262A"/>
    <w:lvl w:ilvl="0" w:tplc="94342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8F22FE2"/>
    <w:multiLevelType w:val="hybridMultilevel"/>
    <w:tmpl w:val="8B909C44"/>
    <w:lvl w:ilvl="0" w:tplc="65E68E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CBD2A5E"/>
    <w:multiLevelType w:val="hybridMultilevel"/>
    <w:tmpl w:val="CAC80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E61A0"/>
    <w:multiLevelType w:val="hybridMultilevel"/>
    <w:tmpl w:val="DE24B060"/>
    <w:lvl w:ilvl="0" w:tplc="F2ECE4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E1F90"/>
    <w:multiLevelType w:val="hybridMultilevel"/>
    <w:tmpl w:val="7E749BA4"/>
    <w:lvl w:ilvl="0" w:tplc="E2020FF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A9E"/>
    <w:multiLevelType w:val="multilevel"/>
    <w:tmpl w:val="4E849F3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6B52EE3"/>
    <w:multiLevelType w:val="hybridMultilevel"/>
    <w:tmpl w:val="15106200"/>
    <w:lvl w:ilvl="0" w:tplc="0CBA9DBA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C7538AD"/>
    <w:multiLevelType w:val="hybridMultilevel"/>
    <w:tmpl w:val="C596B8F0"/>
    <w:lvl w:ilvl="0" w:tplc="FFA2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6A50942"/>
    <w:multiLevelType w:val="multilevel"/>
    <w:tmpl w:val="B1ACB35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8AA0CAE"/>
    <w:multiLevelType w:val="multilevel"/>
    <w:tmpl w:val="2B1C1BA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FFF3995"/>
    <w:multiLevelType w:val="multilevel"/>
    <w:tmpl w:val="A5F06F3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5">
    <w:nsid w:val="5E6E7D58"/>
    <w:multiLevelType w:val="hybridMultilevel"/>
    <w:tmpl w:val="4822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30ADA"/>
    <w:multiLevelType w:val="multilevel"/>
    <w:tmpl w:val="05EC8C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11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17">
    <w:nsid w:val="658F5AE8"/>
    <w:multiLevelType w:val="hybridMultilevel"/>
    <w:tmpl w:val="EA1E0D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570BF"/>
    <w:multiLevelType w:val="hybridMultilevel"/>
    <w:tmpl w:val="5116270A"/>
    <w:lvl w:ilvl="0" w:tplc="6E9E1B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F92307"/>
    <w:multiLevelType w:val="hybridMultilevel"/>
    <w:tmpl w:val="37F63D02"/>
    <w:lvl w:ilvl="0" w:tplc="CCF42DBE">
      <w:start w:val="1"/>
      <w:numFmt w:val="decimal"/>
      <w:lvlText w:val="%1)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8"/>
  </w:num>
  <w:num w:numId="5">
    <w:abstractNumId w:val="10"/>
  </w:num>
  <w:num w:numId="6">
    <w:abstractNumId w:val="1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3"/>
  </w:num>
  <w:num w:numId="14">
    <w:abstractNumId w:val="9"/>
  </w:num>
  <w:num w:numId="15">
    <w:abstractNumId w:val="12"/>
  </w:num>
  <w:num w:numId="16">
    <w:abstractNumId w:val="16"/>
  </w:num>
  <w:num w:numId="17">
    <w:abstractNumId w:val="15"/>
  </w:num>
  <w:num w:numId="18">
    <w:abstractNumId w:val="3"/>
  </w:num>
  <w:num w:numId="19">
    <w:abstractNumId w:val="17"/>
  </w:num>
  <w:num w:numId="20">
    <w:abstractNumId w:val="5"/>
  </w:num>
  <w:num w:numId="21">
    <w:abstractNumId w:val="6"/>
  </w:num>
  <w:num w:numId="22">
    <w:abstractNumId w:val="19"/>
  </w:num>
  <w:num w:numId="23">
    <w:abstractNumId w:val="4"/>
  </w:num>
  <w:num w:numId="24">
    <w:abstractNumId w:val="7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7F5"/>
    <w:rsid w:val="0008132A"/>
    <w:rsid w:val="00095845"/>
    <w:rsid w:val="000A72F3"/>
    <w:rsid w:val="000B06A2"/>
    <w:rsid w:val="000B3561"/>
    <w:rsid w:val="000B7632"/>
    <w:rsid w:val="000D26DF"/>
    <w:rsid w:val="000D31A7"/>
    <w:rsid w:val="000E126D"/>
    <w:rsid w:val="000E30E6"/>
    <w:rsid w:val="0010144A"/>
    <w:rsid w:val="00110F42"/>
    <w:rsid w:val="001311DF"/>
    <w:rsid w:val="00132BEE"/>
    <w:rsid w:val="00137748"/>
    <w:rsid w:val="00154001"/>
    <w:rsid w:val="00161075"/>
    <w:rsid w:val="001749AC"/>
    <w:rsid w:val="00187A9E"/>
    <w:rsid w:val="00192737"/>
    <w:rsid w:val="001B2441"/>
    <w:rsid w:val="001B55BB"/>
    <w:rsid w:val="001D0BDB"/>
    <w:rsid w:val="00204A4C"/>
    <w:rsid w:val="0025061F"/>
    <w:rsid w:val="002A28E0"/>
    <w:rsid w:val="002B3BDF"/>
    <w:rsid w:val="002D4F9C"/>
    <w:rsid w:val="002E1390"/>
    <w:rsid w:val="002F2C71"/>
    <w:rsid w:val="003048F1"/>
    <w:rsid w:val="0032302E"/>
    <w:rsid w:val="00334DA8"/>
    <w:rsid w:val="00356C0C"/>
    <w:rsid w:val="0037161B"/>
    <w:rsid w:val="00375AFF"/>
    <w:rsid w:val="003761EB"/>
    <w:rsid w:val="00385597"/>
    <w:rsid w:val="003B4D03"/>
    <w:rsid w:val="003D6F74"/>
    <w:rsid w:val="003F6D31"/>
    <w:rsid w:val="0041333A"/>
    <w:rsid w:val="0042224C"/>
    <w:rsid w:val="00467E59"/>
    <w:rsid w:val="0047238B"/>
    <w:rsid w:val="00486370"/>
    <w:rsid w:val="00487A3A"/>
    <w:rsid w:val="00491870"/>
    <w:rsid w:val="004921A0"/>
    <w:rsid w:val="0049702C"/>
    <w:rsid w:val="004B196F"/>
    <w:rsid w:val="004C4B89"/>
    <w:rsid w:val="004E4FA9"/>
    <w:rsid w:val="0052001D"/>
    <w:rsid w:val="005511B1"/>
    <w:rsid w:val="00552E7D"/>
    <w:rsid w:val="00557353"/>
    <w:rsid w:val="0057414D"/>
    <w:rsid w:val="00587C2F"/>
    <w:rsid w:val="005920EC"/>
    <w:rsid w:val="0059407E"/>
    <w:rsid w:val="005A32D6"/>
    <w:rsid w:val="005B5E9F"/>
    <w:rsid w:val="005C4F38"/>
    <w:rsid w:val="006016ED"/>
    <w:rsid w:val="0062540A"/>
    <w:rsid w:val="00633DBE"/>
    <w:rsid w:val="00653F95"/>
    <w:rsid w:val="00657E7D"/>
    <w:rsid w:val="006606AF"/>
    <w:rsid w:val="00666A4E"/>
    <w:rsid w:val="006724E4"/>
    <w:rsid w:val="006912EA"/>
    <w:rsid w:val="00693BC2"/>
    <w:rsid w:val="006B2755"/>
    <w:rsid w:val="006B4F63"/>
    <w:rsid w:val="006C32D2"/>
    <w:rsid w:val="006D618A"/>
    <w:rsid w:val="006D6FD5"/>
    <w:rsid w:val="006E321B"/>
    <w:rsid w:val="006F53A9"/>
    <w:rsid w:val="00712D51"/>
    <w:rsid w:val="00715CFC"/>
    <w:rsid w:val="007162A9"/>
    <w:rsid w:val="007215E9"/>
    <w:rsid w:val="007340DF"/>
    <w:rsid w:val="00747F04"/>
    <w:rsid w:val="00777083"/>
    <w:rsid w:val="00791DEB"/>
    <w:rsid w:val="007B3267"/>
    <w:rsid w:val="007C0596"/>
    <w:rsid w:val="007C40F2"/>
    <w:rsid w:val="0080681F"/>
    <w:rsid w:val="00812CFD"/>
    <w:rsid w:val="00843A48"/>
    <w:rsid w:val="00872697"/>
    <w:rsid w:val="0088456A"/>
    <w:rsid w:val="00890365"/>
    <w:rsid w:val="0089163A"/>
    <w:rsid w:val="00895DAD"/>
    <w:rsid w:val="008A05FE"/>
    <w:rsid w:val="008B2A3F"/>
    <w:rsid w:val="008B7CEC"/>
    <w:rsid w:val="008C45F6"/>
    <w:rsid w:val="008F32C3"/>
    <w:rsid w:val="008F6EB5"/>
    <w:rsid w:val="008F7980"/>
    <w:rsid w:val="0091003A"/>
    <w:rsid w:val="00932848"/>
    <w:rsid w:val="00937FAB"/>
    <w:rsid w:val="00962DFD"/>
    <w:rsid w:val="009746A7"/>
    <w:rsid w:val="009976F2"/>
    <w:rsid w:val="009C1E66"/>
    <w:rsid w:val="00A0291E"/>
    <w:rsid w:val="00A1050E"/>
    <w:rsid w:val="00A12B66"/>
    <w:rsid w:val="00A1306F"/>
    <w:rsid w:val="00A16AB6"/>
    <w:rsid w:val="00A23CF2"/>
    <w:rsid w:val="00A419F3"/>
    <w:rsid w:val="00A507F5"/>
    <w:rsid w:val="00A83FC9"/>
    <w:rsid w:val="00A91B6D"/>
    <w:rsid w:val="00A97037"/>
    <w:rsid w:val="00AB14FC"/>
    <w:rsid w:val="00AD2A52"/>
    <w:rsid w:val="00AD7B41"/>
    <w:rsid w:val="00AE2B6B"/>
    <w:rsid w:val="00AF22EA"/>
    <w:rsid w:val="00B02243"/>
    <w:rsid w:val="00B224F6"/>
    <w:rsid w:val="00B229E1"/>
    <w:rsid w:val="00B644AB"/>
    <w:rsid w:val="00B866E4"/>
    <w:rsid w:val="00BC4933"/>
    <w:rsid w:val="00BF2792"/>
    <w:rsid w:val="00BF55AD"/>
    <w:rsid w:val="00C13545"/>
    <w:rsid w:val="00C3332F"/>
    <w:rsid w:val="00C619E9"/>
    <w:rsid w:val="00CA13BC"/>
    <w:rsid w:val="00CA33D0"/>
    <w:rsid w:val="00CB5EDA"/>
    <w:rsid w:val="00CC073B"/>
    <w:rsid w:val="00CD432B"/>
    <w:rsid w:val="00D103E6"/>
    <w:rsid w:val="00D20650"/>
    <w:rsid w:val="00D30BFA"/>
    <w:rsid w:val="00D43FFF"/>
    <w:rsid w:val="00D766BF"/>
    <w:rsid w:val="00D95C85"/>
    <w:rsid w:val="00DF1442"/>
    <w:rsid w:val="00E15C83"/>
    <w:rsid w:val="00E40C0B"/>
    <w:rsid w:val="00E60F79"/>
    <w:rsid w:val="00E74E88"/>
    <w:rsid w:val="00E958DB"/>
    <w:rsid w:val="00EE4C8D"/>
    <w:rsid w:val="00F14DD2"/>
    <w:rsid w:val="00F27D09"/>
    <w:rsid w:val="00F33538"/>
    <w:rsid w:val="00F407D2"/>
    <w:rsid w:val="00F435E0"/>
    <w:rsid w:val="00F51BBC"/>
    <w:rsid w:val="00F84A01"/>
    <w:rsid w:val="00FD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507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507F5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qFormat/>
    <w:rsid w:val="00E958D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E958DB"/>
    <w:pPr>
      <w:keepNext/>
      <w:spacing w:after="0" w:line="240" w:lineRule="auto"/>
      <w:outlineLvl w:val="3"/>
    </w:pPr>
    <w:rPr>
      <w:rFonts w:ascii="Times New Roman" w:eastAsia="Times New Roman" w:hAnsi="Times New Roman" w:cs="Arial"/>
      <w:color w:val="0000FF"/>
      <w:sz w:val="28"/>
      <w:szCs w:val="24"/>
    </w:rPr>
  </w:style>
  <w:style w:type="paragraph" w:styleId="5">
    <w:name w:val="heading 5"/>
    <w:basedOn w:val="a"/>
    <w:next w:val="a"/>
    <w:link w:val="50"/>
    <w:qFormat/>
    <w:rsid w:val="00E958D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qFormat/>
    <w:rsid w:val="00E958DB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E958D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8">
    <w:name w:val="heading 8"/>
    <w:basedOn w:val="a"/>
    <w:next w:val="a"/>
    <w:link w:val="80"/>
    <w:qFormat/>
    <w:rsid w:val="00E958DB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7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507F5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A507F5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</w:rPr>
  </w:style>
  <w:style w:type="character" w:customStyle="1" w:styleId="a4">
    <w:name w:val="Название Знак"/>
    <w:basedOn w:val="a0"/>
    <w:link w:val="a3"/>
    <w:rsid w:val="00A507F5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styleId="a5">
    <w:name w:val="Body Text"/>
    <w:basedOn w:val="a"/>
    <w:link w:val="a6"/>
    <w:rsid w:val="00A507F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6">
    <w:name w:val="Основной текст Знак"/>
    <w:basedOn w:val="a0"/>
    <w:link w:val="a5"/>
    <w:rsid w:val="00A507F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List Paragraph"/>
    <w:basedOn w:val="a"/>
    <w:uiPriority w:val="34"/>
    <w:qFormat/>
    <w:rsid w:val="00A507F5"/>
    <w:pPr>
      <w:ind w:left="720"/>
      <w:contextualSpacing/>
    </w:pPr>
  </w:style>
  <w:style w:type="paragraph" w:styleId="a8">
    <w:name w:val="Body Text Indent"/>
    <w:basedOn w:val="a"/>
    <w:link w:val="a9"/>
    <w:unhideWhenUsed/>
    <w:rsid w:val="00A507F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507F5"/>
    <w:rPr>
      <w:rFonts w:eastAsiaTheme="minorEastAsia"/>
      <w:lang w:eastAsia="ru-RU"/>
    </w:rPr>
  </w:style>
  <w:style w:type="paragraph" w:styleId="aa">
    <w:name w:val="Balloon Text"/>
    <w:basedOn w:val="a"/>
    <w:link w:val="ab"/>
    <w:semiHidden/>
    <w:unhideWhenUsed/>
    <w:rsid w:val="00A5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07F5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1"/>
    <w:rsid w:val="006D6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basedOn w:val="a0"/>
    <w:rsid w:val="00D766BF"/>
    <w:rPr>
      <w:rFonts w:ascii="Times New Roman" w:hAnsi="Times New Roman" w:cs="Times New Roman" w:hint="default"/>
      <w:sz w:val="24"/>
      <w:szCs w:val="24"/>
    </w:rPr>
  </w:style>
  <w:style w:type="paragraph" w:customStyle="1" w:styleId="ConsPlusNonformat">
    <w:name w:val="ConsPlusNonformat"/>
    <w:uiPriority w:val="99"/>
    <w:rsid w:val="00D766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58DB"/>
    <w:rPr>
      <w:rFonts w:ascii="Times New Roman" w:eastAsia="Times New Roman" w:hAnsi="Times New Roman" w:cs="Arial"/>
      <w:color w:val="0000F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58D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E958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95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958D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rsid w:val="00E958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E958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0000FF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E958DB"/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paragraph" w:customStyle="1" w:styleId="ConsPlusNormal">
    <w:name w:val="ConsPlusNormal"/>
    <w:rsid w:val="00E95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d">
    <w:name w:val="Hyperlink"/>
    <w:basedOn w:val="a0"/>
    <w:unhideWhenUsed/>
    <w:rsid w:val="00E958DB"/>
    <w:rPr>
      <w:color w:val="0000FF"/>
      <w:u w:val="single"/>
    </w:rPr>
  </w:style>
  <w:style w:type="paragraph" w:styleId="ae">
    <w:name w:val="Normal (Web)"/>
    <w:basedOn w:val="a"/>
    <w:unhideWhenUsed/>
    <w:rsid w:val="00E958DB"/>
    <w:pPr>
      <w:spacing w:before="75" w:after="75" w:line="240" w:lineRule="auto"/>
    </w:pPr>
    <w:rPr>
      <w:rFonts w:ascii="Tahoma" w:eastAsia="Times New Roman" w:hAnsi="Tahoma" w:cs="Tahoma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E958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E95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E958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E95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rsid w:val="00E9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Batang" w:hAnsi="Arial" w:cs="Times New Roman"/>
      <w:sz w:val="24"/>
      <w:szCs w:val="24"/>
      <w:lang w:eastAsia="ko-KR"/>
    </w:rPr>
  </w:style>
  <w:style w:type="paragraph" w:customStyle="1" w:styleId="af4">
    <w:name w:val="Таблицы (моноширинный)"/>
    <w:basedOn w:val="a"/>
    <w:next w:val="a"/>
    <w:rsid w:val="00E9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Batang" w:hAnsi="Courier New" w:cs="Courier New"/>
      <w:sz w:val="24"/>
      <w:szCs w:val="24"/>
      <w:lang w:eastAsia="ko-KR"/>
    </w:rPr>
  </w:style>
  <w:style w:type="paragraph" w:customStyle="1" w:styleId="af5">
    <w:name w:val="Прижатый влево"/>
    <w:basedOn w:val="a"/>
    <w:next w:val="a"/>
    <w:rsid w:val="00E95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Times New Roman"/>
      <w:sz w:val="24"/>
      <w:szCs w:val="24"/>
      <w:lang w:eastAsia="ko-KR"/>
    </w:rPr>
  </w:style>
  <w:style w:type="paragraph" w:styleId="af6">
    <w:name w:val="No Spacing"/>
    <w:uiPriority w:val="1"/>
    <w:qFormat/>
    <w:rsid w:val="00E958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B167-4D99-4E7D-88D1-C022B776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5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JelezovaPV</dc:creator>
  <cp:keywords/>
  <dc:description/>
  <cp:lastModifiedBy>SyrodinaSV</cp:lastModifiedBy>
  <cp:revision>98</cp:revision>
  <cp:lastPrinted>2012-11-15T05:49:00Z</cp:lastPrinted>
  <dcterms:created xsi:type="dcterms:W3CDTF">2010-04-19T10:48:00Z</dcterms:created>
  <dcterms:modified xsi:type="dcterms:W3CDTF">2012-11-19T10:19:00Z</dcterms:modified>
</cp:coreProperties>
</file>